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60560C43" w:rsidR="00CC16AB" w:rsidRDefault="00AF4AAD" w:rsidP="007B0BDF">
      <w:pPr>
        <w:jc w:val="center"/>
        <w:rPr>
          <w:b/>
        </w:rPr>
      </w:pPr>
      <w:r w:rsidRPr="00B22593">
        <w:rPr>
          <w:b/>
          <w:lang w:eastAsia="en-US"/>
        </w:rPr>
        <w:t xml:space="preserve">PASIŪLYMAS </w:t>
      </w:r>
      <w:r w:rsidR="00AF6557" w:rsidRPr="00AF6557">
        <w:rPr>
          <w:b/>
        </w:rPr>
        <w:t xml:space="preserve">ATVIRAM KONKURSUI </w:t>
      </w:r>
      <w:r w:rsidR="00223D7A">
        <w:rPr>
          <w:b/>
        </w:rPr>
        <w:t>(</w:t>
      </w:r>
      <w:r w:rsidR="00A70128">
        <w:rPr>
          <w:b/>
        </w:rPr>
        <w:t>SUPAPRASTINTOS</w:t>
      </w:r>
      <w:r w:rsidR="00223D7A">
        <w:rPr>
          <w:b/>
        </w:rPr>
        <w:t xml:space="preserve"> VERTĖS </w:t>
      </w:r>
      <w:r w:rsidR="00AF6557" w:rsidRPr="00AF6557">
        <w:rPr>
          <w:b/>
        </w:rPr>
        <w:t>PIRKIMUI)</w:t>
      </w:r>
    </w:p>
    <w:p w14:paraId="128C32BF" w14:textId="7540A287" w:rsidR="007B0BDF" w:rsidRPr="00B22593" w:rsidRDefault="00223D7A" w:rsidP="007B0BDF">
      <w:pPr>
        <w:jc w:val="center"/>
        <w:rPr>
          <w:b/>
          <w:caps/>
        </w:rPr>
      </w:pPr>
      <w:r w:rsidRPr="00B22593">
        <w:rPr>
          <w:b/>
        </w:rPr>
        <w:t>„</w:t>
      </w:r>
      <w:r w:rsidR="00A70128" w:rsidRPr="00A70128">
        <w:rPr>
          <w:b/>
        </w:rPr>
        <w:t>KELEIVINIAI AUTOMOBILIAI LIZINGO BŪDU</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7340F21"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w:t>
      </w:r>
      <w:r w:rsidR="00223D7A">
        <w:rPr>
          <w:lang w:eastAsia="en-US"/>
        </w:rPr>
        <w:t>ą</w:t>
      </w:r>
      <w:r w:rsidR="00B67BF0">
        <w:rPr>
          <w:lang w:eastAsia="en-US"/>
        </w:rPr>
        <w:t xml:space="preserve"> kain</w:t>
      </w:r>
      <w:r w:rsidR="00223D7A">
        <w:rPr>
          <w:lang w:eastAsia="en-US"/>
        </w:rPr>
        <w:t>ą</w:t>
      </w:r>
      <w:r w:rsidR="00B67BF0">
        <w:rPr>
          <w:lang w:eastAsia="en-US"/>
        </w:rPr>
        <w:t>:</w:t>
      </w:r>
    </w:p>
    <w:p w14:paraId="1941C71A" w14:textId="77777777" w:rsidR="00A96678" w:rsidRDefault="00A96678" w:rsidP="00094280">
      <w:pPr>
        <w:tabs>
          <w:tab w:val="left" w:pos="540"/>
        </w:tabs>
        <w:ind w:right="104" w:firstLine="567"/>
        <w:jc w:val="right"/>
        <w:rPr>
          <w:b/>
          <w:color w:val="FF0000"/>
          <w:lang w:eastAsia="en-US"/>
        </w:rPr>
      </w:pPr>
      <w:bookmarkStart w:id="3" w:name="_Hlk206746613"/>
      <w:r w:rsidRPr="004265F7">
        <w:rPr>
          <w:b/>
          <w:color w:val="FF0000"/>
          <w:lang w:eastAsia="en-US"/>
        </w:rPr>
        <w:t>Tiekėjo siūlymas (nurodyti)</w:t>
      </w:r>
    </w:p>
    <w:p w14:paraId="04D61D0B" w14:textId="77777777" w:rsidR="00512469" w:rsidRDefault="00512469" w:rsidP="00512469">
      <w:pPr>
        <w:tabs>
          <w:tab w:val="left" w:pos="540"/>
        </w:tabs>
        <w:ind w:right="104" w:firstLine="567"/>
        <w:jc w:val="right"/>
        <w:rPr>
          <w:sz w:val="20"/>
          <w:szCs w:val="20"/>
        </w:rPr>
      </w:pPr>
      <w:r>
        <w:rPr>
          <w:sz w:val="20"/>
          <w:szCs w:val="20"/>
        </w:rPr>
        <w:t>2</w:t>
      </w:r>
      <w:r w:rsidRPr="00094280">
        <w:rPr>
          <w:sz w:val="20"/>
          <w:szCs w:val="20"/>
        </w:rPr>
        <w:t xml:space="preserve"> lentelė</w:t>
      </w:r>
    </w:p>
    <w:tbl>
      <w:tblPr>
        <w:tblW w:w="9639" w:type="dxa"/>
        <w:tblInd w:w="-5" w:type="dxa"/>
        <w:tblLayout w:type="fixed"/>
        <w:tblLook w:val="04A0" w:firstRow="1" w:lastRow="0" w:firstColumn="1" w:lastColumn="0" w:noHBand="0" w:noVBand="1"/>
      </w:tblPr>
      <w:tblGrid>
        <w:gridCol w:w="4253"/>
        <w:gridCol w:w="992"/>
        <w:gridCol w:w="992"/>
        <w:gridCol w:w="1701"/>
        <w:gridCol w:w="1701"/>
      </w:tblGrid>
      <w:tr w:rsidR="00A70128" w:rsidRPr="007C3E32" w14:paraId="76AB4DD8" w14:textId="39070FAE" w:rsidTr="00A70128">
        <w:trPr>
          <w:trHeight w:val="705"/>
        </w:trPr>
        <w:tc>
          <w:tcPr>
            <w:tcW w:w="4253" w:type="dxa"/>
            <w:tcBorders>
              <w:top w:val="single" w:sz="4" w:space="0" w:color="auto"/>
              <w:left w:val="single" w:sz="4" w:space="0" w:color="auto"/>
              <w:bottom w:val="single" w:sz="4" w:space="0" w:color="auto"/>
              <w:right w:val="single" w:sz="4" w:space="0" w:color="auto"/>
            </w:tcBorders>
            <w:vAlign w:val="center"/>
          </w:tcPr>
          <w:bookmarkEnd w:id="3"/>
          <w:p w14:paraId="4EF06F6A" w14:textId="48E1DEA1" w:rsidR="00A70128" w:rsidRPr="00512469" w:rsidRDefault="00A70128" w:rsidP="00CC16AB">
            <w:pPr>
              <w:jc w:val="center"/>
              <w:rPr>
                <w:b/>
                <w:bCs/>
                <w:color w:val="000000" w:themeColor="text1"/>
              </w:rPr>
            </w:pPr>
            <w:r w:rsidRPr="00512469">
              <w:rPr>
                <w:b/>
                <w:bCs/>
                <w:color w:val="000000"/>
              </w:rPr>
              <w:t>Pirkimo objekto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A70128" w:rsidRPr="00512469" w:rsidRDefault="00A70128" w:rsidP="00BB0239">
            <w:pPr>
              <w:jc w:val="center"/>
              <w:rPr>
                <w:b/>
                <w:bCs/>
                <w:color w:val="000000"/>
              </w:rPr>
            </w:pPr>
            <w:r w:rsidRPr="00512469">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2F65FD18" w14:textId="39DD630E" w:rsidR="00A70128" w:rsidRPr="00512469" w:rsidRDefault="00A70128" w:rsidP="00223D7A">
            <w:pPr>
              <w:jc w:val="center"/>
              <w:rPr>
                <w:b/>
                <w:lang w:eastAsia="en-US"/>
              </w:rPr>
            </w:pPr>
            <w:r w:rsidRPr="00512469">
              <w:rPr>
                <w:b/>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602BA520" w14:textId="5C3F1504" w:rsidR="00A70128" w:rsidRPr="00512469" w:rsidRDefault="00A70128" w:rsidP="00223D7A">
            <w:pPr>
              <w:jc w:val="center"/>
              <w:rPr>
                <w:b/>
                <w:lang w:eastAsia="en-US"/>
              </w:rPr>
            </w:pPr>
            <w:r w:rsidRPr="00512469">
              <w:rPr>
                <w:b/>
                <w:lang w:eastAsia="en-US"/>
              </w:rPr>
              <w:t>Kaina vienam mato vienetui, Eur be PVM</w:t>
            </w:r>
          </w:p>
        </w:tc>
        <w:tc>
          <w:tcPr>
            <w:tcW w:w="1701" w:type="dxa"/>
            <w:tcBorders>
              <w:top w:val="single" w:sz="4" w:space="0" w:color="auto"/>
              <w:left w:val="single" w:sz="4" w:space="0" w:color="auto"/>
              <w:bottom w:val="single" w:sz="4" w:space="0" w:color="auto"/>
              <w:right w:val="single" w:sz="4" w:space="0" w:color="auto"/>
            </w:tcBorders>
          </w:tcPr>
          <w:p w14:paraId="056AB124" w14:textId="5F43F1AB" w:rsidR="00A70128" w:rsidRPr="00512469" w:rsidRDefault="00A70128" w:rsidP="00223D7A">
            <w:pPr>
              <w:jc w:val="center"/>
              <w:rPr>
                <w:b/>
                <w:lang w:eastAsia="en-US"/>
              </w:rPr>
            </w:pPr>
            <w:r w:rsidRPr="00512469">
              <w:rPr>
                <w:b/>
              </w:rPr>
              <w:t xml:space="preserve">Bendra Prekių kaina, Eur be PVM </w:t>
            </w:r>
            <w:r w:rsidRPr="00512469">
              <w:rPr>
                <w:b/>
                <w:color w:val="FF0000"/>
              </w:rPr>
              <w:t>(1)</w:t>
            </w:r>
          </w:p>
        </w:tc>
      </w:tr>
      <w:tr w:rsidR="00A70128" w:rsidRPr="007C3E32" w14:paraId="7DFF23DD" w14:textId="572B0EFD" w:rsidTr="00D959D7">
        <w:trPr>
          <w:trHeight w:val="274"/>
        </w:trPr>
        <w:tc>
          <w:tcPr>
            <w:tcW w:w="4253" w:type="dxa"/>
            <w:tcBorders>
              <w:top w:val="single" w:sz="4" w:space="0" w:color="auto"/>
              <w:left w:val="single" w:sz="4" w:space="0" w:color="auto"/>
              <w:bottom w:val="single" w:sz="4" w:space="0" w:color="auto"/>
              <w:right w:val="single" w:sz="4" w:space="0" w:color="auto"/>
            </w:tcBorders>
            <w:vAlign w:val="center"/>
          </w:tcPr>
          <w:p w14:paraId="317AA703" w14:textId="37A6B1C8" w:rsidR="00A70128" w:rsidRDefault="00A70128" w:rsidP="00223D7A">
            <w:pPr>
              <w:jc w:val="both"/>
              <w:rPr>
                <w:lang w:eastAsia="en-US"/>
              </w:rPr>
            </w:pPr>
            <w:r>
              <w:t>F</w:t>
            </w:r>
            <w:r w:rsidRPr="00A70128">
              <w:t>inansinio lizingo būdu įsigyjamos N1 kategorijos transporto priemonės - lengvieji automobiliai</w:t>
            </w:r>
            <w:r>
              <w:t xml:space="preserve"> </w:t>
            </w:r>
            <w:r w:rsidRPr="00422B6E">
              <w:rPr>
                <w:i/>
                <w:color w:val="0070C0"/>
              </w:rPr>
              <w:t>(</w:t>
            </w:r>
            <w:r w:rsidRPr="003946F7">
              <w:rPr>
                <w:i/>
                <w:color w:val="0070C0"/>
              </w:rPr>
              <w:t>nurodyti markę, modelį, gamintoją, kilmės šalį</w:t>
            </w:r>
            <w:r>
              <w:rPr>
                <w:i/>
                <w:color w:val="0070C0"/>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A7B" w14:textId="279C47C9" w:rsidR="00A70128" w:rsidRPr="00B221EB" w:rsidRDefault="00A70128" w:rsidP="00EA5EA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auto"/>
            </w:tcBorders>
            <w:vAlign w:val="center"/>
          </w:tcPr>
          <w:p w14:paraId="4A28101E" w14:textId="7E2ECD68" w:rsidR="00A70128" w:rsidRPr="00B221EB" w:rsidRDefault="00A70128" w:rsidP="00EA5EA0">
            <w:pPr>
              <w:jc w:val="center"/>
              <w:rPr>
                <w:b/>
                <w:lang w:eastAsia="en-US"/>
              </w:rPr>
            </w:pPr>
            <w:r>
              <w:rPr>
                <w:lang w:val="en-US"/>
              </w:rPr>
              <w:t>4</w:t>
            </w:r>
          </w:p>
        </w:tc>
        <w:tc>
          <w:tcPr>
            <w:tcW w:w="1701" w:type="dxa"/>
            <w:tcBorders>
              <w:top w:val="single" w:sz="4" w:space="0" w:color="000000"/>
              <w:left w:val="single" w:sz="4" w:space="0" w:color="000000"/>
              <w:bottom w:val="single" w:sz="4" w:space="0" w:color="000000"/>
              <w:right w:val="single" w:sz="4" w:space="0" w:color="auto"/>
            </w:tcBorders>
            <w:vAlign w:val="center"/>
          </w:tcPr>
          <w:p w14:paraId="374ECC62" w14:textId="3D684682" w:rsidR="00A70128" w:rsidRPr="00D959D7" w:rsidRDefault="00D959D7" w:rsidP="00D959D7">
            <w:pPr>
              <w:jc w:val="center"/>
              <w:rPr>
                <w:i/>
                <w:color w:val="0070C0"/>
                <w:sz w:val="22"/>
                <w:szCs w:val="22"/>
              </w:rPr>
            </w:pPr>
            <w:r w:rsidRPr="00D959D7">
              <w:rPr>
                <w:i/>
                <w:color w:val="0070C0"/>
                <w:sz w:val="22"/>
                <w:szCs w:val="22"/>
              </w:rPr>
              <w:t>nurodyti</w:t>
            </w:r>
          </w:p>
        </w:tc>
        <w:tc>
          <w:tcPr>
            <w:tcW w:w="1701" w:type="dxa"/>
            <w:tcBorders>
              <w:top w:val="single" w:sz="4" w:space="0" w:color="000000"/>
              <w:left w:val="single" w:sz="4" w:space="0" w:color="000000"/>
              <w:bottom w:val="single" w:sz="4" w:space="0" w:color="000000"/>
              <w:right w:val="single" w:sz="4" w:space="0" w:color="auto"/>
            </w:tcBorders>
            <w:vAlign w:val="center"/>
          </w:tcPr>
          <w:p w14:paraId="6503AC1B" w14:textId="668589AA" w:rsidR="00A70128" w:rsidRDefault="00D959D7" w:rsidP="00D959D7">
            <w:pPr>
              <w:jc w:val="center"/>
              <w:rPr>
                <w:lang w:val="en-US"/>
              </w:rPr>
            </w:pPr>
            <w:r w:rsidRPr="007D222E">
              <w:rPr>
                <w:i/>
                <w:color w:val="0070C0"/>
                <w:sz w:val="22"/>
                <w:szCs w:val="22"/>
              </w:rPr>
              <w:t>nurodyti</w:t>
            </w:r>
          </w:p>
        </w:tc>
      </w:tr>
    </w:tbl>
    <w:p w14:paraId="73881A6C" w14:textId="77777777" w:rsidR="00512469" w:rsidRDefault="00512469" w:rsidP="00512469">
      <w:pPr>
        <w:tabs>
          <w:tab w:val="left" w:pos="540"/>
        </w:tabs>
        <w:ind w:right="104" w:firstLine="567"/>
        <w:jc w:val="right"/>
        <w:rPr>
          <w:sz w:val="20"/>
          <w:szCs w:val="20"/>
        </w:rPr>
      </w:pPr>
    </w:p>
    <w:p w14:paraId="618F0E1F" w14:textId="77777777" w:rsidR="00512469" w:rsidRDefault="00512469" w:rsidP="00512469">
      <w:pPr>
        <w:tabs>
          <w:tab w:val="left" w:pos="540"/>
        </w:tabs>
        <w:ind w:right="104" w:firstLine="567"/>
        <w:jc w:val="right"/>
        <w:rPr>
          <w:sz w:val="20"/>
          <w:szCs w:val="20"/>
        </w:rPr>
      </w:pPr>
    </w:p>
    <w:p w14:paraId="346EDB47" w14:textId="77777777" w:rsidR="00512469" w:rsidRDefault="00512469" w:rsidP="00512469">
      <w:pPr>
        <w:tabs>
          <w:tab w:val="left" w:pos="540"/>
        </w:tabs>
        <w:ind w:right="104" w:firstLine="567"/>
        <w:jc w:val="right"/>
        <w:rPr>
          <w:sz w:val="20"/>
          <w:szCs w:val="20"/>
        </w:rPr>
      </w:pPr>
    </w:p>
    <w:p w14:paraId="57255253" w14:textId="77777777" w:rsidR="00512469" w:rsidRDefault="00512469" w:rsidP="00512469">
      <w:pPr>
        <w:tabs>
          <w:tab w:val="left" w:pos="540"/>
        </w:tabs>
        <w:ind w:right="104" w:firstLine="567"/>
        <w:jc w:val="right"/>
        <w:rPr>
          <w:sz w:val="20"/>
          <w:szCs w:val="20"/>
        </w:rPr>
      </w:pPr>
    </w:p>
    <w:p w14:paraId="5CFE5E36" w14:textId="77777777" w:rsidR="00512469" w:rsidRDefault="00512469" w:rsidP="00512469">
      <w:pPr>
        <w:tabs>
          <w:tab w:val="left" w:pos="540"/>
        </w:tabs>
        <w:ind w:right="104" w:firstLine="567"/>
        <w:jc w:val="right"/>
        <w:rPr>
          <w:sz w:val="20"/>
          <w:szCs w:val="20"/>
        </w:rPr>
      </w:pPr>
    </w:p>
    <w:p w14:paraId="36523CA9" w14:textId="4DD41A36" w:rsidR="00512469" w:rsidRDefault="00512469" w:rsidP="00512469">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9" w:type="dxa"/>
        <w:tblInd w:w="-5" w:type="dxa"/>
        <w:tblLayout w:type="fixed"/>
        <w:tblLook w:val="04A0" w:firstRow="1" w:lastRow="0" w:firstColumn="1" w:lastColumn="0" w:noHBand="0" w:noVBand="1"/>
      </w:tblPr>
      <w:tblGrid>
        <w:gridCol w:w="2268"/>
        <w:gridCol w:w="1985"/>
        <w:gridCol w:w="1276"/>
        <w:gridCol w:w="1134"/>
        <w:gridCol w:w="1275"/>
        <w:gridCol w:w="1701"/>
      </w:tblGrid>
      <w:tr w:rsidR="00A70128" w:rsidRPr="007C3E32" w14:paraId="4E79E4D9" w14:textId="58080560" w:rsidTr="00D959D7">
        <w:trPr>
          <w:trHeight w:val="705"/>
        </w:trPr>
        <w:tc>
          <w:tcPr>
            <w:tcW w:w="2268" w:type="dxa"/>
            <w:tcBorders>
              <w:top w:val="single" w:sz="4" w:space="0" w:color="auto"/>
              <w:left w:val="single" w:sz="4" w:space="0" w:color="auto"/>
              <w:bottom w:val="single" w:sz="4" w:space="0" w:color="auto"/>
              <w:right w:val="single" w:sz="4" w:space="0" w:color="auto"/>
            </w:tcBorders>
            <w:vAlign w:val="center"/>
          </w:tcPr>
          <w:p w14:paraId="52DCF5F3" w14:textId="4FA0684D" w:rsidR="00A70128" w:rsidRPr="00CC16AB" w:rsidRDefault="00A70128" w:rsidP="00A70128">
            <w:pPr>
              <w:jc w:val="center"/>
              <w:rPr>
                <w:b/>
                <w:bCs/>
                <w:color w:val="000000" w:themeColor="text1"/>
              </w:rPr>
            </w:pPr>
            <w:r w:rsidRPr="00A70128">
              <w:rPr>
                <w:b/>
                <w:bCs/>
                <w:color w:val="000000"/>
              </w:rPr>
              <w:t>Paslaugų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0AB66" w14:textId="77777777" w:rsidR="00A70128" w:rsidRDefault="00A70128" w:rsidP="00A70128">
            <w:pPr>
              <w:jc w:val="center"/>
              <w:rPr>
                <w:b/>
                <w:bCs/>
                <w:color w:val="000000"/>
              </w:rPr>
            </w:pPr>
            <w:r w:rsidRPr="00A70128">
              <w:rPr>
                <w:b/>
                <w:bCs/>
                <w:color w:val="000000"/>
              </w:rPr>
              <w:t xml:space="preserve">Finansuojama dalis 90 proc. bendros Prekių kainos, Eur </w:t>
            </w:r>
            <w:r w:rsidRPr="00D959D7">
              <w:rPr>
                <w:b/>
                <w:bCs/>
              </w:rPr>
              <w:t xml:space="preserve">be </w:t>
            </w:r>
            <w:r w:rsidRPr="00A70128">
              <w:rPr>
                <w:b/>
                <w:bCs/>
                <w:color w:val="000000"/>
              </w:rPr>
              <w:t>PVM</w:t>
            </w:r>
          </w:p>
          <w:p w14:paraId="01D44186" w14:textId="55CCBB5B" w:rsidR="00D959D7" w:rsidRPr="00B221EB" w:rsidRDefault="00D959D7" w:rsidP="00A70128">
            <w:pPr>
              <w:jc w:val="center"/>
              <w:rPr>
                <w:b/>
                <w:bCs/>
                <w:color w:val="000000"/>
              </w:rPr>
            </w:pPr>
            <w:r w:rsidRPr="00D959D7">
              <w:rPr>
                <w:b/>
                <w:bCs/>
                <w:color w:val="EE0000"/>
              </w:rPr>
              <w:t>(1)*0,9</w:t>
            </w:r>
          </w:p>
        </w:tc>
        <w:tc>
          <w:tcPr>
            <w:tcW w:w="1276" w:type="dxa"/>
            <w:tcBorders>
              <w:top w:val="single" w:sz="4" w:space="0" w:color="auto"/>
              <w:left w:val="single" w:sz="4" w:space="0" w:color="auto"/>
              <w:bottom w:val="single" w:sz="4" w:space="0" w:color="auto"/>
              <w:right w:val="single" w:sz="4" w:space="0" w:color="auto"/>
            </w:tcBorders>
            <w:vAlign w:val="center"/>
          </w:tcPr>
          <w:p w14:paraId="46E267C7" w14:textId="543F5CEC" w:rsidR="00A70128" w:rsidRPr="00A70128" w:rsidRDefault="00A70128" w:rsidP="00A70128">
            <w:pPr>
              <w:jc w:val="center"/>
              <w:rPr>
                <w:b/>
                <w:lang w:eastAsia="en-US"/>
              </w:rPr>
            </w:pPr>
            <w:r w:rsidRPr="00A70128">
              <w:rPr>
                <w:b/>
              </w:rPr>
              <w:t>6 mėn. Euribor reikšmė, skelbimo apie pirkimą paskelbimo dieną, proc.</w:t>
            </w:r>
          </w:p>
        </w:tc>
        <w:tc>
          <w:tcPr>
            <w:tcW w:w="1134" w:type="dxa"/>
            <w:tcBorders>
              <w:top w:val="single" w:sz="4" w:space="0" w:color="auto"/>
              <w:left w:val="single" w:sz="4" w:space="0" w:color="auto"/>
              <w:bottom w:val="single" w:sz="4" w:space="0" w:color="auto"/>
              <w:right w:val="single" w:sz="4" w:space="0" w:color="auto"/>
            </w:tcBorders>
            <w:vAlign w:val="center"/>
          </w:tcPr>
          <w:p w14:paraId="76B41CAD" w14:textId="35ACC25E" w:rsidR="00A70128" w:rsidRPr="00A70128" w:rsidRDefault="00A70128" w:rsidP="00A70128">
            <w:pPr>
              <w:jc w:val="center"/>
              <w:rPr>
                <w:b/>
                <w:lang w:eastAsia="en-US"/>
              </w:rPr>
            </w:pPr>
            <w:r w:rsidRPr="00A70128">
              <w:rPr>
                <w:b/>
              </w:rPr>
              <w:t>Nekintama marža, proc.</w:t>
            </w:r>
          </w:p>
        </w:tc>
        <w:tc>
          <w:tcPr>
            <w:tcW w:w="1275" w:type="dxa"/>
            <w:tcBorders>
              <w:top w:val="single" w:sz="4" w:space="0" w:color="auto"/>
              <w:left w:val="single" w:sz="4" w:space="0" w:color="auto"/>
              <w:bottom w:val="single" w:sz="4" w:space="0" w:color="auto"/>
              <w:right w:val="single" w:sz="4" w:space="0" w:color="auto"/>
            </w:tcBorders>
            <w:vAlign w:val="center"/>
          </w:tcPr>
          <w:p w14:paraId="76BD1274" w14:textId="5F097AF7" w:rsidR="00A70128" w:rsidRPr="00A70128" w:rsidRDefault="00A70128" w:rsidP="00A70128">
            <w:pPr>
              <w:jc w:val="center"/>
              <w:rPr>
                <w:b/>
                <w:lang w:eastAsia="en-US"/>
              </w:rPr>
            </w:pPr>
            <w:r w:rsidRPr="00A70128">
              <w:rPr>
                <w:b/>
              </w:rPr>
              <w:t>Bendras metinių palūkanų dydis, proc.</w:t>
            </w:r>
          </w:p>
        </w:tc>
        <w:tc>
          <w:tcPr>
            <w:tcW w:w="1701" w:type="dxa"/>
            <w:tcBorders>
              <w:top w:val="single" w:sz="4" w:space="0" w:color="auto"/>
              <w:left w:val="single" w:sz="4" w:space="0" w:color="auto"/>
              <w:bottom w:val="single" w:sz="4" w:space="0" w:color="auto"/>
              <w:right w:val="single" w:sz="4" w:space="0" w:color="auto"/>
            </w:tcBorders>
            <w:vAlign w:val="center"/>
          </w:tcPr>
          <w:p w14:paraId="46C308B2" w14:textId="567698A9" w:rsidR="00A70128" w:rsidRPr="00A70128" w:rsidRDefault="00A70128" w:rsidP="00A70128">
            <w:pPr>
              <w:jc w:val="center"/>
              <w:rPr>
                <w:b/>
              </w:rPr>
            </w:pPr>
            <w:r w:rsidRPr="00A70128">
              <w:rPr>
                <w:b/>
              </w:rPr>
              <w:t xml:space="preserve">Finansuojamos dalies </w:t>
            </w:r>
            <w:r w:rsidR="00D959D7">
              <w:rPr>
                <w:b/>
              </w:rPr>
              <w:t xml:space="preserve">60 mėn. </w:t>
            </w:r>
            <w:r w:rsidRPr="00A70128">
              <w:rPr>
                <w:b/>
              </w:rPr>
              <w:t xml:space="preserve">laikotarpio palūkanos, Eur </w:t>
            </w:r>
            <w:r w:rsidRPr="00A70128">
              <w:rPr>
                <w:b/>
                <w:color w:val="FF0000"/>
              </w:rPr>
              <w:t>(2)</w:t>
            </w:r>
          </w:p>
        </w:tc>
      </w:tr>
      <w:tr w:rsidR="00A70128" w:rsidRPr="007C3E32" w14:paraId="720C3A30" w14:textId="1F8F7A97" w:rsidTr="00D959D7">
        <w:trPr>
          <w:trHeight w:val="274"/>
        </w:trPr>
        <w:tc>
          <w:tcPr>
            <w:tcW w:w="2268" w:type="dxa"/>
            <w:tcBorders>
              <w:top w:val="single" w:sz="4" w:space="0" w:color="auto"/>
              <w:left w:val="single" w:sz="4" w:space="0" w:color="auto"/>
              <w:bottom w:val="single" w:sz="4" w:space="0" w:color="auto"/>
              <w:right w:val="single" w:sz="4" w:space="0" w:color="auto"/>
            </w:tcBorders>
            <w:vAlign w:val="center"/>
          </w:tcPr>
          <w:p w14:paraId="354D4AA6" w14:textId="46ECD887" w:rsidR="00A70128" w:rsidRDefault="00A70128" w:rsidP="00A70128">
            <w:pPr>
              <w:jc w:val="both"/>
              <w:rPr>
                <w:lang w:eastAsia="en-US"/>
              </w:rPr>
            </w:pPr>
            <w:r>
              <w:t>F</w:t>
            </w:r>
            <w:r w:rsidRPr="00A70128">
              <w:t xml:space="preserve">inansinio lizingo </w:t>
            </w:r>
            <w:r>
              <w:t>paslaugos</w:t>
            </w:r>
          </w:p>
        </w:tc>
        <w:tc>
          <w:tcPr>
            <w:tcW w:w="1985" w:type="dxa"/>
            <w:tcBorders>
              <w:top w:val="single" w:sz="4" w:space="0" w:color="auto"/>
              <w:left w:val="single" w:sz="4" w:space="0" w:color="auto"/>
              <w:bottom w:val="single" w:sz="4" w:space="0" w:color="auto"/>
              <w:right w:val="single" w:sz="4" w:space="0" w:color="auto"/>
            </w:tcBorders>
            <w:vAlign w:val="center"/>
          </w:tcPr>
          <w:p w14:paraId="713598C5" w14:textId="730DC8ED" w:rsidR="00D959D7" w:rsidRPr="00B221EB" w:rsidRDefault="00D959D7" w:rsidP="00A70128">
            <w:pPr>
              <w:jc w:val="center"/>
              <w:rPr>
                <w:lang w:eastAsia="en-US"/>
              </w:rPr>
            </w:pPr>
            <w:r w:rsidRPr="00D959D7">
              <w:rPr>
                <w:i/>
                <w:color w:val="0070C0"/>
                <w:sz w:val="22"/>
                <w:szCs w:val="22"/>
              </w:rPr>
              <w:t>nurodyti</w:t>
            </w:r>
          </w:p>
        </w:tc>
        <w:tc>
          <w:tcPr>
            <w:tcW w:w="1276" w:type="dxa"/>
            <w:tcBorders>
              <w:top w:val="single" w:sz="4" w:space="0" w:color="000000"/>
              <w:left w:val="single" w:sz="4" w:space="0" w:color="000000"/>
              <w:bottom w:val="single" w:sz="4" w:space="0" w:color="000000"/>
              <w:right w:val="single" w:sz="4" w:space="0" w:color="auto"/>
            </w:tcBorders>
            <w:vAlign w:val="center"/>
          </w:tcPr>
          <w:p w14:paraId="3032AEEF" w14:textId="5859133E" w:rsidR="00A70128" w:rsidRPr="00D959D7" w:rsidRDefault="00D959D7" w:rsidP="00A70128">
            <w:pPr>
              <w:jc w:val="center"/>
              <w:rPr>
                <w:i/>
                <w:color w:val="0070C0"/>
                <w:sz w:val="22"/>
                <w:szCs w:val="22"/>
              </w:rPr>
            </w:pPr>
            <w:r w:rsidRPr="00D959D7">
              <w:rPr>
                <w:i/>
                <w:color w:val="0070C0"/>
                <w:sz w:val="22"/>
                <w:szCs w:val="22"/>
              </w:rPr>
              <w:t>nurodyti</w:t>
            </w:r>
          </w:p>
        </w:tc>
        <w:tc>
          <w:tcPr>
            <w:tcW w:w="1134" w:type="dxa"/>
            <w:tcBorders>
              <w:top w:val="single" w:sz="4" w:space="0" w:color="000000"/>
              <w:left w:val="single" w:sz="4" w:space="0" w:color="000000"/>
              <w:bottom w:val="single" w:sz="4" w:space="0" w:color="000000"/>
              <w:right w:val="single" w:sz="4" w:space="0" w:color="auto"/>
            </w:tcBorders>
            <w:vAlign w:val="center"/>
          </w:tcPr>
          <w:p w14:paraId="236DD9EC" w14:textId="027A3550" w:rsidR="00A70128" w:rsidRPr="00D959D7" w:rsidRDefault="00D959D7" w:rsidP="00D959D7">
            <w:pPr>
              <w:jc w:val="center"/>
              <w:rPr>
                <w:i/>
                <w:color w:val="0070C0"/>
                <w:sz w:val="22"/>
                <w:szCs w:val="22"/>
              </w:rPr>
            </w:pPr>
            <w:r w:rsidRPr="00D959D7">
              <w:rPr>
                <w:i/>
                <w:color w:val="0070C0"/>
                <w:sz w:val="22"/>
                <w:szCs w:val="22"/>
              </w:rPr>
              <w:t>nurodyti</w:t>
            </w:r>
          </w:p>
        </w:tc>
        <w:tc>
          <w:tcPr>
            <w:tcW w:w="1275" w:type="dxa"/>
            <w:tcBorders>
              <w:top w:val="single" w:sz="4" w:space="0" w:color="000000"/>
              <w:left w:val="single" w:sz="4" w:space="0" w:color="000000"/>
              <w:bottom w:val="single" w:sz="4" w:space="0" w:color="000000"/>
              <w:right w:val="single" w:sz="4" w:space="0" w:color="auto"/>
            </w:tcBorders>
            <w:vAlign w:val="center"/>
          </w:tcPr>
          <w:p w14:paraId="484DF712" w14:textId="255BE88C" w:rsidR="00A70128" w:rsidRPr="00D959D7" w:rsidRDefault="00D959D7" w:rsidP="00D959D7">
            <w:pPr>
              <w:jc w:val="center"/>
              <w:rPr>
                <w:i/>
                <w:color w:val="0070C0"/>
                <w:sz w:val="22"/>
                <w:szCs w:val="22"/>
              </w:rPr>
            </w:pPr>
            <w:r w:rsidRPr="00D959D7">
              <w:rPr>
                <w:i/>
                <w:color w:val="0070C0"/>
                <w:sz w:val="22"/>
                <w:szCs w:val="22"/>
              </w:rPr>
              <w:t>nurodyti</w:t>
            </w:r>
          </w:p>
        </w:tc>
        <w:tc>
          <w:tcPr>
            <w:tcW w:w="1701" w:type="dxa"/>
            <w:tcBorders>
              <w:top w:val="single" w:sz="4" w:space="0" w:color="000000"/>
              <w:left w:val="single" w:sz="4" w:space="0" w:color="000000"/>
              <w:bottom w:val="single" w:sz="4" w:space="0" w:color="000000"/>
              <w:right w:val="single" w:sz="4" w:space="0" w:color="auto"/>
            </w:tcBorders>
            <w:vAlign w:val="center"/>
          </w:tcPr>
          <w:p w14:paraId="5E5EC460" w14:textId="24F58483" w:rsidR="00A70128" w:rsidRPr="00D959D7" w:rsidRDefault="00D959D7" w:rsidP="00D959D7">
            <w:pPr>
              <w:jc w:val="center"/>
              <w:rPr>
                <w:i/>
                <w:color w:val="0070C0"/>
                <w:sz w:val="22"/>
                <w:szCs w:val="22"/>
              </w:rPr>
            </w:pPr>
            <w:r w:rsidRPr="00D959D7">
              <w:rPr>
                <w:i/>
                <w:color w:val="0070C0"/>
                <w:sz w:val="22"/>
                <w:szCs w:val="22"/>
              </w:rPr>
              <w:t>nurodyti</w:t>
            </w:r>
          </w:p>
        </w:tc>
      </w:tr>
    </w:tbl>
    <w:p w14:paraId="206E9401" w14:textId="05F9C340" w:rsidR="00512469" w:rsidRDefault="00512469" w:rsidP="00512469">
      <w:pPr>
        <w:tabs>
          <w:tab w:val="left" w:pos="540"/>
        </w:tabs>
        <w:ind w:right="104" w:firstLine="567"/>
        <w:jc w:val="right"/>
        <w:rPr>
          <w:sz w:val="20"/>
          <w:szCs w:val="20"/>
        </w:rPr>
      </w:pPr>
      <w:r>
        <w:rPr>
          <w:sz w:val="20"/>
          <w:szCs w:val="20"/>
        </w:rPr>
        <w:t>4</w:t>
      </w:r>
      <w:r w:rsidRPr="00094280">
        <w:rPr>
          <w:sz w:val="20"/>
          <w:szCs w:val="20"/>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4111"/>
      </w:tblGrid>
      <w:tr w:rsidR="00D959D7" w:rsidRPr="007D222E" w14:paraId="346243C2" w14:textId="77777777" w:rsidTr="00D959D7">
        <w:trPr>
          <w:jc w:val="center"/>
        </w:trPr>
        <w:tc>
          <w:tcPr>
            <w:tcW w:w="5665" w:type="dxa"/>
            <w:vAlign w:val="center"/>
          </w:tcPr>
          <w:p w14:paraId="742668D7" w14:textId="77777777" w:rsidR="00D959D7" w:rsidRPr="007D222E" w:rsidRDefault="00D959D7" w:rsidP="001C678A">
            <w:pPr>
              <w:spacing w:line="256" w:lineRule="auto"/>
              <w:jc w:val="right"/>
              <w:rPr>
                <w:b/>
                <w:sz w:val="22"/>
                <w:szCs w:val="22"/>
                <w:lang w:eastAsia="en-US"/>
              </w:rPr>
            </w:pPr>
            <w:r w:rsidRPr="007D222E">
              <w:rPr>
                <w:b/>
                <w:sz w:val="22"/>
                <w:szCs w:val="22"/>
                <w:lang w:eastAsia="en-US"/>
              </w:rPr>
              <w:t xml:space="preserve">Bendra pasiūlymo kaina, Eur </w:t>
            </w:r>
            <w:r w:rsidRPr="00D959D7">
              <w:rPr>
                <w:b/>
                <w:sz w:val="22"/>
                <w:szCs w:val="22"/>
                <w:lang w:eastAsia="en-US"/>
              </w:rPr>
              <w:t>be</w:t>
            </w:r>
            <w:r w:rsidRPr="007D222E">
              <w:rPr>
                <w:b/>
                <w:sz w:val="22"/>
                <w:szCs w:val="22"/>
                <w:lang w:eastAsia="en-US"/>
              </w:rPr>
              <w:t xml:space="preserve"> PVM:</w:t>
            </w:r>
          </w:p>
          <w:p w14:paraId="0090E3EA" w14:textId="3541AF8F" w:rsidR="00D959D7" w:rsidRPr="007D222E" w:rsidRDefault="00D959D7" w:rsidP="001C678A">
            <w:pPr>
              <w:pStyle w:val="Sraopastraipa"/>
              <w:spacing w:line="256" w:lineRule="auto"/>
              <w:ind w:left="0"/>
              <w:jc w:val="right"/>
            </w:pPr>
            <w:r w:rsidRPr="007D222E">
              <w:rPr>
                <w:rFonts w:ascii="Times New Roman" w:eastAsia="Times New Roman" w:hAnsi="Times New Roman"/>
                <w:lang w:eastAsia="en-US"/>
              </w:rPr>
              <w:t xml:space="preserve">(bendra Prekių kaina, Eur </w:t>
            </w:r>
            <w:r>
              <w:rPr>
                <w:rFonts w:ascii="Times New Roman" w:eastAsia="Times New Roman" w:hAnsi="Times New Roman"/>
                <w:lang w:eastAsia="en-US"/>
              </w:rPr>
              <w:t>be</w:t>
            </w:r>
            <w:r w:rsidRPr="007D222E">
              <w:rPr>
                <w:rFonts w:ascii="Times New Roman" w:eastAsia="Times New Roman" w:hAnsi="Times New Roman"/>
                <w:lang w:eastAsia="en-US"/>
              </w:rPr>
              <w:t xml:space="preserve"> PVM </w:t>
            </w:r>
            <w:r w:rsidRPr="00D959D7">
              <w:rPr>
                <w:rFonts w:ascii="Times New Roman" w:eastAsia="Times New Roman" w:hAnsi="Times New Roman"/>
                <w:lang w:eastAsia="en-US"/>
              </w:rPr>
              <w:t xml:space="preserve">(1) + </w:t>
            </w:r>
            <w:r w:rsidRPr="001162B6">
              <w:rPr>
                <w:rFonts w:ascii="Times New Roman" w:eastAsia="Times New Roman" w:hAnsi="Times New Roman"/>
                <w:lang w:eastAsia="en-US"/>
              </w:rPr>
              <w:t xml:space="preserve">finansuojamos dalies </w:t>
            </w:r>
            <w:r>
              <w:rPr>
                <w:rFonts w:ascii="Times New Roman" w:eastAsia="Times New Roman" w:hAnsi="Times New Roman"/>
                <w:lang w:eastAsia="en-US"/>
              </w:rPr>
              <w:t xml:space="preserve">60 mėn. </w:t>
            </w:r>
            <w:r w:rsidRPr="001162B6">
              <w:rPr>
                <w:rFonts w:ascii="Times New Roman" w:eastAsia="Times New Roman" w:hAnsi="Times New Roman"/>
                <w:lang w:eastAsia="en-US"/>
              </w:rPr>
              <w:t xml:space="preserve">laikotarpio palūkanos, Eur </w:t>
            </w:r>
            <w:r w:rsidRPr="00D959D7">
              <w:rPr>
                <w:rFonts w:ascii="Times New Roman" w:eastAsia="Times New Roman" w:hAnsi="Times New Roman"/>
                <w:lang w:eastAsia="en-US"/>
              </w:rPr>
              <w:t>(2)</w:t>
            </w:r>
          </w:p>
        </w:tc>
        <w:tc>
          <w:tcPr>
            <w:tcW w:w="4111" w:type="dxa"/>
            <w:vAlign w:val="center"/>
          </w:tcPr>
          <w:p w14:paraId="51843963" w14:textId="2419DAB7" w:rsidR="00D959D7" w:rsidRPr="007D222E" w:rsidRDefault="00D959D7" w:rsidP="001C678A">
            <w:pPr>
              <w:spacing w:line="256" w:lineRule="auto"/>
              <w:jc w:val="center"/>
              <w:rPr>
                <w:i/>
                <w:color w:val="0070C0"/>
                <w:sz w:val="22"/>
                <w:szCs w:val="22"/>
              </w:rPr>
            </w:pPr>
            <w:r w:rsidRPr="007D222E">
              <w:rPr>
                <w:i/>
                <w:color w:val="0070C0"/>
                <w:sz w:val="22"/>
                <w:szCs w:val="22"/>
              </w:rPr>
              <w:t>_____</w:t>
            </w:r>
            <w:r>
              <w:rPr>
                <w:i/>
                <w:color w:val="0070C0"/>
                <w:sz w:val="22"/>
                <w:szCs w:val="22"/>
              </w:rPr>
              <w:t>_______</w:t>
            </w:r>
            <w:r w:rsidRPr="007D222E">
              <w:rPr>
                <w:i/>
                <w:color w:val="0070C0"/>
                <w:sz w:val="22"/>
                <w:szCs w:val="22"/>
              </w:rPr>
              <w:t>____________________</w:t>
            </w:r>
          </w:p>
          <w:p w14:paraId="589A5957" w14:textId="7F80FCC2"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w:t>
            </w:r>
            <w:r>
              <w:rPr>
                <w:i/>
                <w:color w:val="0070C0"/>
                <w:sz w:val="22"/>
                <w:szCs w:val="22"/>
              </w:rPr>
              <w:t xml:space="preserve"> </w:t>
            </w:r>
            <w:r w:rsidRPr="007D222E">
              <w:rPr>
                <w:i/>
                <w:color w:val="0070C0"/>
                <w:sz w:val="22"/>
                <w:szCs w:val="22"/>
              </w:rPr>
              <w:t>ir žodžiais)</w:t>
            </w:r>
          </w:p>
        </w:tc>
      </w:tr>
      <w:tr w:rsidR="00D959D7" w:rsidRPr="007D222E" w14:paraId="018B656C" w14:textId="77777777" w:rsidTr="00D959D7">
        <w:trPr>
          <w:jc w:val="center"/>
        </w:trPr>
        <w:tc>
          <w:tcPr>
            <w:tcW w:w="5665" w:type="dxa"/>
            <w:vAlign w:val="center"/>
          </w:tcPr>
          <w:p w14:paraId="38CE4B8F" w14:textId="77777777" w:rsidR="00D959D7" w:rsidRPr="00D959D7" w:rsidRDefault="00D959D7" w:rsidP="001C678A">
            <w:pPr>
              <w:spacing w:line="256" w:lineRule="auto"/>
              <w:jc w:val="right"/>
              <w:rPr>
                <w:b/>
                <w:sz w:val="22"/>
                <w:szCs w:val="22"/>
                <w:lang w:eastAsia="en-US"/>
              </w:rPr>
            </w:pPr>
            <w:r w:rsidRPr="00D959D7">
              <w:rPr>
                <w:b/>
                <w:sz w:val="22"/>
                <w:szCs w:val="22"/>
                <w:lang w:eastAsia="en-US"/>
              </w:rPr>
              <w:t>PVM __ %</w:t>
            </w:r>
          </w:p>
          <w:p w14:paraId="5D357DDF" w14:textId="3250BB7E" w:rsidR="00D959D7" w:rsidRPr="00D959D7" w:rsidRDefault="00D959D7" w:rsidP="001C678A">
            <w:pPr>
              <w:spacing w:line="256" w:lineRule="auto"/>
              <w:jc w:val="right"/>
              <w:rPr>
                <w:sz w:val="22"/>
                <w:szCs w:val="22"/>
                <w:lang w:eastAsia="en-US"/>
              </w:rPr>
            </w:pPr>
            <w:r w:rsidRPr="00D959D7">
              <w:rPr>
                <w:sz w:val="22"/>
                <w:szCs w:val="22"/>
                <w:lang w:eastAsia="en-US"/>
              </w:rPr>
              <w:t>(paskaičiuota tik nuo bendros Prekių kainos</w:t>
            </w:r>
            <w:r w:rsidRPr="00D959D7">
              <w:t xml:space="preserve"> </w:t>
            </w:r>
            <w:r w:rsidRPr="00D959D7">
              <w:rPr>
                <w:sz w:val="22"/>
                <w:szCs w:val="22"/>
                <w:lang w:eastAsia="en-US"/>
              </w:rPr>
              <w:t>Eur be PVM):</w:t>
            </w:r>
          </w:p>
        </w:tc>
        <w:tc>
          <w:tcPr>
            <w:tcW w:w="4111" w:type="dxa"/>
            <w:vAlign w:val="center"/>
          </w:tcPr>
          <w:p w14:paraId="682AB471" w14:textId="2EEB3CC0" w:rsidR="00D959D7" w:rsidRDefault="00D959D7" w:rsidP="001C678A">
            <w:pPr>
              <w:spacing w:line="256" w:lineRule="auto"/>
              <w:jc w:val="center"/>
              <w:rPr>
                <w:i/>
                <w:color w:val="0070C0"/>
                <w:sz w:val="22"/>
                <w:szCs w:val="22"/>
              </w:rPr>
            </w:pPr>
            <w:r>
              <w:rPr>
                <w:i/>
                <w:color w:val="0070C0"/>
                <w:sz w:val="22"/>
                <w:szCs w:val="22"/>
              </w:rPr>
              <w:t>_________________________________</w:t>
            </w:r>
          </w:p>
          <w:p w14:paraId="49594A7C" w14:textId="31DC63B0"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 ir žodžiais)</w:t>
            </w:r>
          </w:p>
        </w:tc>
      </w:tr>
      <w:tr w:rsidR="00D959D7" w:rsidRPr="007D222E" w14:paraId="1D8F70CC" w14:textId="77777777" w:rsidTr="00D959D7">
        <w:trPr>
          <w:jc w:val="center"/>
        </w:trPr>
        <w:tc>
          <w:tcPr>
            <w:tcW w:w="5665" w:type="dxa"/>
            <w:vAlign w:val="center"/>
          </w:tcPr>
          <w:p w14:paraId="36A8FC26" w14:textId="194D7045" w:rsidR="00D959D7" w:rsidRPr="00A578AE" w:rsidRDefault="00D959D7" w:rsidP="00D959D7">
            <w:pPr>
              <w:spacing w:line="256" w:lineRule="auto"/>
              <w:jc w:val="right"/>
              <w:rPr>
                <w:b/>
                <w:sz w:val="22"/>
                <w:szCs w:val="22"/>
                <w:lang w:eastAsia="en-US"/>
              </w:rPr>
            </w:pPr>
            <w:r w:rsidRPr="001162B6">
              <w:rPr>
                <w:b/>
                <w:sz w:val="22"/>
                <w:szCs w:val="22"/>
                <w:lang w:eastAsia="en-US"/>
              </w:rPr>
              <w:t>Bendra pasiūlymo kaina, Eur su PVM:</w:t>
            </w:r>
          </w:p>
        </w:tc>
        <w:tc>
          <w:tcPr>
            <w:tcW w:w="4111" w:type="dxa"/>
            <w:vAlign w:val="center"/>
          </w:tcPr>
          <w:p w14:paraId="0BDE0B0F" w14:textId="6830B060" w:rsidR="00D959D7" w:rsidRDefault="00D959D7" w:rsidP="001C678A">
            <w:pPr>
              <w:spacing w:line="256" w:lineRule="auto"/>
              <w:jc w:val="center"/>
              <w:rPr>
                <w:i/>
                <w:color w:val="0070C0"/>
                <w:sz w:val="22"/>
                <w:szCs w:val="22"/>
              </w:rPr>
            </w:pPr>
            <w:r>
              <w:rPr>
                <w:i/>
                <w:color w:val="0070C0"/>
                <w:sz w:val="22"/>
                <w:szCs w:val="22"/>
              </w:rPr>
              <w:t>_________________________________</w:t>
            </w:r>
          </w:p>
          <w:p w14:paraId="605AFC57" w14:textId="622FA0A3"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 ir žodžiais)</w:t>
            </w:r>
          </w:p>
        </w:tc>
      </w:tr>
    </w:tbl>
    <w:p w14:paraId="2A044EE1" w14:textId="77777777" w:rsidR="00D959D7" w:rsidRDefault="00D959D7" w:rsidP="008F0B0C">
      <w:pPr>
        <w:contextualSpacing/>
        <w:jc w:val="both"/>
        <w:rPr>
          <w:i/>
          <w:sz w:val="22"/>
          <w:szCs w:val="22"/>
          <w:lang w:eastAsia="en-US"/>
        </w:rPr>
      </w:pPr>
    </w:p>
    <w:p w14:paraId="027BACA7" w14:textId="5F410ABF"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71A3F8C5"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3D7A">
        <w:rPr>
          <w:i/>
          <w:sz w:val="22"/>
          <w:szCs w:val="22"/>
          <w:lang w:eastAsia="en-US"/>
        </w:rPr>
        <w:t xml:space="preserve">ą </w:t>
      </w:r>
      <w:r>
        <w:rPr>
          <w:i/>
          <w:sz w:val="22"/>
          <w:szCs w:val="22"/>
          <w:lang w:eastAsia="en-US"/>
        </w:rPr>
        <w:t>kain</w:t>
      </w:r>
      <w:r w:rsidR="00223D7A">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65112199" w14:textId="2CC2DA4A" w:rsidR="008F0B0C" w:rsidRDefault="008F0B0C" w:rsidP="008F0B0C">
      <w:pPr>
        <w:contextualSpacing/>
        <w:jc w:val="both"/>
        <w:rPr>
          <w:b/>
          <w:i/>
          <w:sz w:val="22"/>
          <w:szCs w:val="22"/>
          <w:lang w:eastAsia="en-US"/>
        </w:rPr>
      </w:pPr>
      <w:r w:rsidRPr="00E956D0">
        <w:rPr>
          <w:i/>
          <w:sz w:val="22"/>
          <w:szCs w:val="22"/>
          <w:lang w:eastAsia="en-US"/>
        </w:rPr>
        <w:t xml:space="preserve">5) Tiekėjas privalo užpildyti visas aukščiau nurodytos lentelės grafas, </w:t>
      </w:r>
      <w:r w:rsidR="00E956D0" w:rsidRPr="00E956D0">
        <w:rPr>
          <w:i/>
          <w:sz w:val="22"/>
          <w:szCs w:val="22"/>
          <w:lang w:eastAsia="en-US"/>
        </w:rPr>
        <w:t xml:space="preserve">bendra pasiūlymo kaina </w:t>
      </w:r>
      <w:r w:rsidRPr="00E956D0">
        <w:rPr>
          <w:b/>
          <w:i/>
          <w:sz w:val="22"/>
          <w:szCs w:val="22"/>
          <w:lang w:eastAsia="en-US"/>
        </w:rPr>
        <w:t>nurodom</w:t>
      </w:r>
      <w:r w:rsidR="00E956D0" w:rsidRPr="00E956D0">
        <w:rPr>
          <w:b/>
          <w:i/>
          <w:sz w:val="22"/>
          <w:szCs w:val="22"/>
          <w:lang w:eastAsia="en-US"/>
        </w:rPr>
        <w:t>a</w:t>
      </w:r>
      <w:r w:rsidRPr="00E956D0">
        <w:rPr>
          <w:b/>
          <w:i/>
          <w:sz w:val="22"/>
          <w:szCs w:val="22"/>
          <w:lang w:eastAsia="en-US"/>
        </w:rPr>
        <w:t xml:space="preserve"> dviejų vietų</w:t>
      </w:r>
      <w:r w:rsidR="00B62AC4" w:rsidRPr="00E956D0">
        <w:rPr>
          <w:b/>
          <w:i/>
          <w:sz w:val="22"/>
          <w:szCs w:val="22"/>
          <w:lang w:eastAsia="en-US"/>
        </w:rPr>
        <w:t xml:space="preserve"> (ska</w:t>
      </w:r>
      <w:r w:rsidR="00F20340" w:rsidRPr="00E956D0">
        <w:rPr>
          <w:b/>
          <w:i/>
          <w:sz w:val="22"/>
          <w:szCs w:val="22"/>
          <w:lang w:eastAsia="en-US"/>
        </w:rPr>
        <w:t>itmenų</w:t>
      </w:r>
      <w:r w:rsidR="00B62AC4" w:rsidRPr="00E956D0">
        <w:rPr>
          <w:b/>
          <w:i/>
          <w:sz w:val="22"/>
          <w:szCs w:val="22"/>
          <w:lang w:eastAsia="en-US"/>
        </w:rPr>
        <w:t>)</w:t>
      </w:r>
      <w:r w:rsidRPr="00E956D0">
        <w:rPr>
          <w:b/>
          <w:i/>
          <w:sz w:val="22"/>
          <w:szCs w:val="22"/>
          <w:lang w:eastAsia="en-US"/>
        </w:rPr>
        <w:t xml:space="preserve"> po kablelio tikslumu</w:t>
      </w:r>
      <w:r w:rsidR="00512469" w:rsidRPr="00E956D0">
        <w:rPr>
          <w:b/>
          <w:i/>
          <w:sz w:val="22"/>
          <w:szCs w:val="22"/>
          <w:lang w:eastAsia="en-US"/>
        </w:rPr>
        <w:t>;</w:t>
      </w:r>
    </w:p>
    <w:p w14:paraId="27A3D6F6" w14:textId="3AA256A4" w:rsidR="002E22C0" w:rsidRPr="002E22C0" w:rsidRDefault="00512469" w:rsidP="008F0B0C">
      <w:pPr>
        <w:contextualSpacing/>
        <w:jc w:val="both"/>
        <w:rPr>
          <w:bCs/>
          <w:i/>
          <w:sz w:val="22"/>
          <w:szCs w:val="22"/>
          <w:lang w:eastAsia="en-US"/>
        </w:rPr>
      </w:pPr>
      <w:r w:rsidRPr="002E22C0">
        <w:rPr>
          <w:bCs/>
          <w:i/>
          <w:sz w:val="22"/>
          <w:szCs w:val="22"/>
          <w:lang w:eastAsia="en-US"/>
        </w:rPr>
        <w:t>6)</w:t>
      </w:r>
      <w:r w:rsidR="002E22C0">
        <w:rPr>
          <w:bCs/>
          <w:i/>
          <w:sz w:val="22"/>
          <w:szCs w:val="22"/>
          <w:lang w:eastAsia="en-US"/>
        </w:rPr>
        <w:t xml:space="preserve"> </w:t>
      </w:r>
      <w:r w:rsidR="002E22C0" w:rsidRPr="002E22C0">
        <w:rPr>
          <w:b/>
          <w:i/>
          <w:color w:val="EE0000"/>
          <w:sz w:val="22"/>
          <w:szCs w:val="22"/>
          <w:lang w:eastAsia="en-US"/>
        </w:rPr>
        <w:t xml:space="preserve">Pradinė įmoka - 10 proc. nuo Prekių vertės (kainos), Eur </w:t>
      </w:r>
      <w:r w:rsidR="003A1AEC">
        <w:rPr>
          <w:b/>
          <w:i/>
          <w:color w:val="EE0000"/>
          <w:sz w:val="22"/>
          <w:szCs w:val="22"/>
          <w:lang w:eastAsia="en-US"/>
        </w:rPr>
        <w:t>be</w:t>
      </w:r>
      <w:r w:rsidR="002E22C0" w:rsidRPr="002E22C0">
        <w:rPr>
          <w:b/>
          <w:i/>
          <w:color w:val="EE0000"/>
          <w:sz w:val="22"/>
          <w:szCs w:val="22"/>
          <w:lang w:eastAsia="en-US"/>
        </w:rPr>
        <w:t xml:space="preserve"> PVM</w:t>
      </w:r>
      <w:r w:rsidR="002E22C0">
        <w:rPr>
          <w:bCs/>
          <w:i/>
          <w:sz w:val="22"/>
          <w:szCs w:val="22"/>
          <w:lang w:eastAsia="en-US"/>
        </w:rPr>
        <w:t>;</w:t>
      </w:r>
    </w:p>
    <w:p w14:paraId="6B908BEA" w14:textId="597F926D" w:rsidR="00512469" w:rsidRPr="007C3E32" w:rsidRDefault="002E22C0" w:rsidP="008F0B0C">
      <w:pPr>
        <w:contextualSpacing/>
        <w:jc w:val="both"/>
        <w:rPr>
          <w:b/>
          <w:i/>
          <w:sz w:val="22"/>
          <w:szCs w:val="22"/>
          <w:lang w:eastAsia="en-US"/>
        </w:rPr>
      </w:pPr>
      <w:r w:rsidRPr="002E22C0">
        <w:rPr>
          <w:bCs/>
          <w:i/>
          <w:sz w:val="22"/>
          <w:szCs w:val="22"/>
          <w:lang w:eastAsia="en-US"/>
        </w:rPr>
        <w:t>7)</w:t>
      </w:r>
      <w:r w:rsidR="00512469">
        <w:rPr>
          <w:b/>
          <w:i/>
          <w:sz w:val="22"/>
          <w:szCs w:val="22"/>
          <w:lang w:eastAsia="en-US"/>
        </w:rPr>
        <w:t xml:space="preserve"> </w:t>
      </w:r>
      <w:r>
        <w:rPr>
          <w:bCs/>
          <w:i/>
          <w:sz w:val="22"/>
          <w:szCs w:val="22"/>
          <w:lang w:eastAsia="en-US"/>
        </w:rPr>
        <w:t>K</w:t>
      </w:r>
      <w:r w:rsidR="00512469" w:rsidRPr="00512469">
        <w:rPr>
          <w:bCs/>
          <w:i/>
          <w:sz w:val="22"/>
          <w:szCs w:val="22"/>
          <w:lang w:eastAsia="en-US"/>
        </w:rPr>
        <w:t xml:space="preserve">artu su pasiūlymu tiekėjas </w:t>
      </w:r>
      <w:r w:rsidR="00512469" w:rsidRPr="002E22C0">
        <w:rPr>
          <w:b/>
          <w:i/>
          <w:color w:val="EE0000"/>
          <w:sz w:val="22"/>
          <w:szCs w:val="22"/>
          <w:lang w:eastAsia="en-US"/>
        </w:rPr>
        <w:t>turi pateikti preliminarų lizingo grąžinimo grafiką</w:t>
      </w:r>
      <w:r w:rsidR="00512469">
        <w:rPr>
          <w:b/>
          <w:i/>
          <w:sz w:val="22"/>
          <w:szCs w:val="22"/>
          <w:lang w:eastAsia="en-US"/>
        </w:rPr>
        <w:t>.</w:t>
      </w:r>
    </w:p>
    <w:p w14:paraId="5D42E696" w14:textId="77777777" w:rsidR="00340167" w:rsidRDefault="00340167" w:rsidP="008A0680">
      <w:pPr>
        <w:contextualSpacing/>
        <w:jc w:val="both"/>
        <w:rPr>
          <w:sz w:val="22"/>
          <w:szCs w:val="22"/>
          <w:lang w:eastAsia="en-US"/>
        </w:rPr>
      </w:pPr>
    </w:p>
    <w:p w14:paraId="194A5251" w14:textId="77777777" w:rsidR="00D959D7" w:rsidRPr="00ED3507" w:rsidRDefault="00D959D7" w:rsidP="00D959D7">
      <w:pPr>
        <w:jc w:val="both"/>
        <w:rPr>
          <w:b/>
        </w:rPr>
      </w:pPr>
      <w:r w:rsidRPr="00ED3507">
        <w:rPr>
          <w:b/>
        </w:rPr>
        <w:t>Atsižvelgdami į pirkimo dokumentuose išdėstytas sąlygas, teikiame savo pasiūlymą. Šioje dalyje nurodome kriterijus, kurie bus naudojami pasiūlymų vertinimui:</w:t>
      </w:r>
    </w:p>
    <w:p w14:paraId="53449C7B" w14:textId="55C45D6E" w:rsidR="00D959D7" w:rsidRPr="00ED3507" w:rsidRDefault="00512469" w:rsidP="00D959D7">
      <w:pPr>
        <w:jc w:val="right"/>
        <w:rPr>
          <w:sz w:val="20"/>
          <w:szCs w:val="20"/>
        </w:rPr>
      </w:pPr>
      <w:r>
        <w:rPr>
          <w:sz w:val="20"/>
          <w:szCs w:val="20"/>
        </w:rPr>
        <w:t>5</w:t>
      </w:r>
      <w:r w:rsidR="00D959D7" w:rsidRPr="00ED3507">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685"/>
      </w:tblGrid>
      <w:tr w:rsidR="00512469" w:rsidRPr="00E528EA" w14:paraId="6966F984" w14:textId="77777777" w:rsidTr="00512469">
        <w:trPr>
          <w:trHeight w:val="555"/>
        </w:trPr>
        <w:tc>
          <w:tcPr>
            <w:tcW w:w="5949" w:type="dxa"/>
            <w:tcBorders>
              <w:top w:val="single" w:sz="4" w:space="0" w:color="auto"/>
              <w:left w:val="single" w:sz="4" w:space="0" w:color="auto"/>
              <w:bottom w:val="single" w:sz="4" w:space="0" w:color="auto"/>
              <w:right w:val="single" w:sz="4" w:space="0" w:color="auto"/>
            </w:tcBorders>
            <w:vAlign w:val="center"/>
          </w:tcPr>
          <w:p w14:paraId="06A005B3" w14:textId="77777777" w:rsidR="00512469" w:rsidRPr="00ED3507" w:rsidRDefault="00512469" w:rsidP="001C678A">
            <w:pPr>
              <w:tabs>
                <w:tab w:val="left" w:pos="540"/>
              </w:tabs>
              <w:ind w:right="104"/>
              <w:jc w:val="center"/>
              <w:rPr>
                <w:b/>
                <w:lang w:eastAsia="en-US"/>
              </w:rPr>
            </w:pPr>
            <w:r w:rsidRPr="00ED3507">
              <w:rPr>
                <w:b/>
                <w:lang w:eastAsia="en-US"/>
              </w:rPr>
              <w:t>Sutartinių įsipareigojimų įvykdymo terminas</w:t>
            </w:r>
          </w:p>
        </w:tc>
        <w:tc>
          <w:tcPr>
            <w:tcW w:w="3685" w:type="dxa"/>
            <w:tcBorders>
              <w:left w:val="single" w:sz="4" w:space="0" w:color="auto"/>
            </w:tcBorders>
            <w:vAlign w:val="center"/>
          </w:tcPr>
          <w:p w14:paraId="44075C26" w14:textId="77777777" w:rsidR="00512469" w:rsidRPr="00512469" w:rsidRDefault="00512469" w:rsidP="001C678A">
            <w:pPr>
              <w:tabs>
                <w:tab w:val="left" w:pos="540"/>
              </w:tabs>
              <w:ind w:right="104"/>
              <w:jc w:val="center"/>
              <w:rPr>
                <w:b/>
                <w:lang w:eastAsia="en-US"/>
              </w:rPr>
            </w:pPr>
            <w:bookmarkStart w:id="4" w:name="_Hlk155858883"/>
            <w:r w:rsidRPr="00512469">
              <w:rPr>
                <w:b/>
                <w:color w:val="EE0000"/>
              </w:rPr>
              <w:t>Tiekėjo siūlymas (nurodyti)</w:t>
            </w:r>
            <w:bookmarkEnd w:id="4"/>
          </w:p>
        </w:tc>
      </w:tr>
      <w:tr w:rsidR="00512469" w:rsidRPr="004265F7" w14:paraId="58AEED6C" w14:textId="77777777" w:rsidTr="00512469">
        <w:trPr>
          <w:trHeight w:val="847"/>
        </w:trPr>
        <w:tc>
          <w:tcPr>
            <w:tcW w:w="5949" w:type="dxa"/>
            <w:tcBorders>
              <w:top w:val="single" w:sz="4" w:space="0" w:color="auto"/>
              <w:left w:val="single" w:sz="4" w:space="0" w:color="auto"/>
              <w:bottom w:val="single" w:sz="4" w:space="0" w:color="auto"/>
              <w:right w:val="single" w:sz="4" w:space="0" w:color="auto"/>
            </w:tcBorders>
            <w:vAlign w:val="center"/>
          </w:tcPr>
          <w:p w14:paraId="5E7D25B1" w14:textId="7CDD72CC" w:rsidR="00512469" w:rsidRPr="00FF59DF" w:rsidRDefault="00512469" w:rsidP="001C678A">
            <w:pPr>
              <w:jc w:val="both"/>
            </w:pPr>
            <w:r w:rsidRPr="00F9097F">
              <w:t>Prekių pristatymas</w:t>
            </w:r>
            <w:r>
              <w:t xml:space="preserve">, kuris negali būti ilgesnis nei </w:t>
            </w:r>
            <w:r w:rsidRPr="00512469">
              <w:t>5 (p</w:t>
            </w:r>
            <w:r>
              <w:t>e</w:t>
            </w:r>
            <w:r w:rsidRPr="00512469">
              <w:t>nki) mėnesi</w:t>
            </w:r>
            <w:r>
              <w:t>ai</w:t>
            </w:r>
            <w:r w:rsidRPr="00512469">
              <w:t xml:space="preserve"> nuo sutarties įsigaliojimo dienos</w:t>
            </w:r>
          </w:p>
        </w:tc>
        <w:tc>
          <w:tcPr>
            <w:tcW w:w="3685" w:type="dxa"/>
            <w:tcBorders>
              <w:left w:val="single" w:sz="4" w:space="0" w:color="auto"/>
            </w:tcBorders>
            <w:vAlign w:val="center"/>
          </w:tcPr>
          <w:p w14:paraId="7FDCE7A0" w14:textId="7DC5879A" w:rsidR="00512469" w:rsidRPr="00ED3507" w:rsidRDefault="00512469" w:rsidP="00512469">
            <w:pPr>
              <w:tabs>
                <w:tab w:val="left" w:pos="540"/>
              </w:tabs>
              <w:ind w:right="104"/>
              <w:jc w:val="center"/>
              <w:rPr>
                <w:i/>
                <w:color w:val="0070C0"/>
              </w:rPr>
            </w:pPr>
            <w:r>
              <w:rPr>
                <w:i/>
                <w:color w:val="0070C0"/>
              </w:rPr>
              <w:t>nurodyti (mėnesiais)</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E2C45AA" w:rsidR="00C24832" w:rsidRPr="00C24832" w:rsidRDefault="00512469" w:rsidP="00C24832">
      <w:pPr>
        <w:jc w:val="right"/>
        <w:rPr>
          <w:sz w:val="20"/>
          <w:szCs w:val="20"/>
        </w:rPr>
      </w:pPr>
      <w:r>
        <w:rPr>
          <w:sz w:val="20"/>
          <w:szCs w:val="20"/>
        </w:rPr>
        <w:t>6</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lastRenderedPageBreak/>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6639EF1E" w:rsidR="004265F7" w:rsidRPr="00CA563B" w:rsidRDefault="00512469" w:rsidP="004265F7">
      <w:pPr>
        <w:jc w:val="right"/>
        <w:rPr>
          <w:sz w:val="20"/>
          <w:szCs w:val="20"/>
        </w:rPr>
      </w:pPr>
      <w:r>
        <w:rPr>
          <w:sz w:val="20"/>
          <w:szCs w:val="20"/>
        </w:rPr>
        <w:t>7</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820"/>
        <w:gridCol w:w="4252"/>
      </w:tblGrid>
      <w:tr w:rsidR="002375B5" w:rsidRPr="008050B4" w14:paraId="77B0812C" w14:textId="77777777" w:rsidTr="00D959D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820"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252"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D959D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820"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252"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D959D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820"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252"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D959D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820" w:type="dxa"/>
            <w:vAlign w:val="center"/>
          </w:tcPr>
          <w:p w14:paraId="6E396515" w14:textId="43CC61C2"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 xml:space="preserve">rekių, </w:t>
            </w:r>
            <w:r w:rsidR="00D959D7">
              <w:rPr>
                <w:color w:val="000000"/>
                <w:lang w:eastAsia="en-US"/>
              </w:rPr>
              <w:t xml:space="preserve">paslaugų, </w:t>
            </w:r>
            <w:r w:rsidR="00CC16AB">
              <w:rPr>
                <w:color w:val="000000"/>
                <w:lang w:eastAsia="en-US"/>
              </w:rPr>
              <w:t>pasiūlymo kaina</w:t>
            </w:r>
          </w:p>
        </w:tc>
        <w:tc>
          <w:tcPr>
            <w:tcW w:w="4252" w:type="dxa"/>
          </w:tcPr>
          <w:p w14:paraId="2AE7D6C2" w14:textId="0024921C"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kainos</w:t>
            </w:r>
            <w:r w:rsidRPr="00412584">
              <w:rPr>
                <w:color w:val="000000"/>
                <w:lang w:eastAsia="en-US"/>
              </w:rPr>
              <w:t xml:space="preserve"> sudedamąsias dalis</w:t>
            </w:r>
          </w:p>
        </w:tc>
      </w:tr>
      <w:tr w:rsidR="00453087" w:rsidRPr="00412584" w14:paraId="3663B007" w14:textId="77777777" w:rsidTr="00D959D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820" w:type="dxa"/>
            <w:vAlign w:val="center"/>
          </w:tcPr>
          <w:p w14:paraId="1BD9BF17" w14:textId="02BF7257"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AC7328">
              <w:rPr>
                <w:color w:val="000000"/>
                <w:lang w:eastAsia="en-US"/>
              </w:rPr>
              <w:t>deklaracija dėl</w:t>
            </w:r>
            <w:r w:rsidR="00127AC1" w:rsidRPr="00127AC1">
              <w:rPr>
                <w:color w:val="000000"/>
                <w:lang w:eastAsia="en-US"/>
              </w:rPr>
              <w:t xml:space="preserve"> PĮ 58 str. 4</w:t>
            </w:r>
            <w:r w:rsidR="00127AC1" w:rsidRPr="00261AAC">
              <w:rPr>
                <w:color w:val="000000"/>
                <w:vertAlign w:val="superscript"/>
                <w:lang w:eastAsia="en-US"/>
              </w:rPr>
              <w:t>1</w:t>
            </w:r>
            <w:r w:rsidR="00127AC1" w:rsidRPr="00127AC1">
              <w:rPr>
                <w:color w:val="000000"/>
                <w:lang w:eastAsia="en-US"/>
              </w:rPr>
              <w:t xml:space="preserve"> d. 1, 2, 3, 6 p. </w:t>
            </w:r>
            <w:r w:rsidR="00512469">
              <w:rPr>
                <w:color w:val="000000"/>
                <w:lang w:eastAsia="en-US"/>
              </w:rPr>
              <w:t xml:space="preserve">nustatytų </w:t>
            </w:r>
            <w:r w:rsidR="00AC7328">
              <w:rPr>
                <w:color w:val="000000"/>
                <w:lang w:eastAsia="en-US"/>
              </w:rPr>
              <w:t>pašalinimo sąlygų nebuvimo</w:t>
            </w:r>
            <w:r w:rsidR="00DA3DEC">
              <w:rPr>
                <w:color w:val="000000"/>
                <w:lang w:eastAsia="en-US"/>
              </w:rPr>
              <w:t>,</w:t>
            </w:r>
            <w:r w:rsidR="00AC7328">
              <w:t xml:space="preserve"> </w:t>
            </w:r>
            <w:r w:rsidR="00AC7328">
              <w:rPr>
                <w:color w:val="000000"/>
                <w:lang w:eastAsia="en-US"/>
              </w:rPr>
              <w:t xml:space="preserve">užpildyta techninė specifikacija, </w:t>
            </w:r>
            <w:r w:rsidR="00DA3DEC">
              <w:rPr>
                <w:color w:val="000000"/>
                <w:lang w:eastAsia="en-US"/>
              </w:rPr>
              <w:t>t</w:t>
            </w:r>
            <w:r w:rsidR="00DA3DEC" w:rsidRPr="00DA3DEC">
              <w:rPr>
                <w:color w:val="000000"/>
                <w:lang w:eastAsia="en-US"/>
              </w:rPr>
              <w:t>echnin</w:t>
            </w:r>
            <w:r w:rsidR="00AC7328">
              <w:rPr>
                <w:color w:val="000000"/>
                <w:lang w:eastAsia="en-US"/>
              </w:rPr>
              <w:t>iai dokumentai</w:t>
            </w:r>
            <w:r w:rsidR="00512469">
              <w:rPr>
                <w:color w:val="000000"/>
                <w:lang w:eastAsia="en-US"/>
              </w:rPr>
              <w:t xml:space="preserve">, </w:t>
            </w:r>
            <w:r w:rsidR="00512469" w:rsidRPr="00512469">
              <w:rPr>
                <w:color w:val="000000"/>
                <w:lang w:eastAsia="en-US"/>
              </w:rPr>
              <w:t>preliminarus lizingo grąžinimo grafikas</w:t>
            </w:r>
          </w:p>
          <w:p w14:paraId="335A5957" w14:textId="1BFC9E84" w:rsidR="00453087" w:rsidRDefault="00AC7328" w:rsidP="00453087">
            <w:pPr>
              <w:autoSpaceDE w:val="0"/>
              <w:autoSpaceDN w:val="0"/>
              <w:adjustRightInd w:val="0"/>
              <w:jc w:val="both"/>
              <w:rPr>
                <w:color w:val="000000"/>
                <w:lang w:eastAsia="en-US"/>
              </w:rPr>
            </w:pPr>
            <w:r>
              <w:rPr>
                <w:color w:val="000000"/>
                <w:lang w:eastAsia="en-US"/>
              </w:rPr>
              <w:t xml:space="preserve">galimo laimėtojo </w:t>
            </w:r>
            <w:r w:rsidR="00453087">
              <w:rPr>
                <w:color w:val="000000"/>
                <w:lang w:eastAsia="en-US"/>
              </w:rPr>
              <w:t>pašalinimo pagrindų nebuvimą pagrindžiantys</w:t>
            </w:r>
            <w:r w:rsidR="00CC16AB">
              <w:rPr>
                <w:color w:val="000000"/>
                <w:lang w:eastAsia="en-US"/>
              </w:rPr>
              <w:t xml:space="preserve"> dokumentai, </w:t>
            </w:r>
            <w:r w:rsidR="00453087">
              <w:rPr>
                <w:color w:val="000000"/>
                <w:lang w:eastAsia="en-US"/>
              </w:rPr>
              <w:t xml:space="preserve">atitiktį kvalifikacijos reikalavimams pagrindžiantys </w:t>
            </w:r>
            <w:r w:rsidR="00453087">
              <w:rPr>
                <w:color w:val="000000"/>
                <w:lang w:eastAsia="en-US"/>
              </w:rPr>
              <w:lastRenderedPageBreak/>
              <w:t>dokumentai</w:t>
            </w:r>
            <w:r>
              <w:rPr>
                <w:color w:val="000000"/>
                <w:lang w:eastAsia="en-US"/>
              </w:rPr>
              <w:t xml:space="preserve">, </w:t>
            </w:r>
            <w:r w:rsidRPr="00AC7328">
              <w:rPr>
                <w:color w:val="000000"/>
                <w:lang w:eastAsia="en-US"/>
              </w:rPr>
              <w:t>PĮ 58 str. 4</w:t>
            </w:r>
            <w:r w:rsidRPr="00D959D7">
              <w:rPr>
                <w:color w:val="000000"/>
                <w:vertAlign w:val="superscript"/>
                <w:lang w:eastAsia="en-US"/>
              </w:rPr>
              <w:t>1</w:t>
            </w:r>
            <w:r w:rsidRPr="00AC7328">
              <w:rPr>
                <w:color w:val="000000"/>
                <w:lang w:eastAsia="en-US"/>
              </w:rPr>
              <w:t xml:space="preserve"> d. 1, 2, 3, 6 p. nustatytų pašalinimo sąlygų</w:t>
            </w:r>
            <w:r>
              <w:rPr>
                <w:color w:val="000000"/>
                <w:lang w:eastAsia="en-US"/>
              </w:rPr>
              <w:t xml:space="preserve"> nebuvimą patvirtinantys dokumentai (kai bus reikalaujama)</w:t>
            </w:r>
          </w:p>
        </w:tc>
        <w:tc>
          <w:tcPr>
            <w:tcW w:w="4252"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lastRenderedPageBreak/>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4970364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AC7328">
        <w:rPr>
          <w:i/>
          <w:sz w:val="22"/>
          <w:szCs w:val="22"/>
          <w:lang w:eastAsia="en-US"/>
        </w:rPr>
        <w:t>a</w:t>
      </w:r>
      <w:r w:rsidR="00412584" w:rsidRPr="00412584">
        <w:rPr>
          <w:i/>
          <w:sz w:val="22"/>
          <w:szCs w:val="22"/>
          <w:lang w:eastAsia="en-US"/>
        </w:rPr>
        <w:t>.</w:t>
      </w:r>
    </w:p>
    <w:p w14:paraId="7FEC0C6D" w14:textId="4627B964"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w:t>
      </w:r>
      <w:r w:rsidRPr="004E5A6A">
        <w:rPr>
          <w:bCs/>
          <w:i/>
          <w:sz w:val="22"/>
          <w:szCs w:val="22"/>
          <w:lang w:eastAsia="en-US"/>
        </w:rPr>
        <w:t>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63B83334"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 xml:space="preserve">Kainos </w:t>
      </w:r>
      <w:r w:rsidRPr="004E5A6A">
        <w:rPr>
          <w:bCs/>
          <w:i/>
          <w:sz w:val="22"/>
          <w:szCs w:val="22"/>
          <w:lang w:eastAsia="en-US"/>
        </w:rPr>
        <w:t>sudedamosios dalys sudaro Tiekėjo komercinę (gamybinę) paslaptį Lietuvos Respublikos civilinio kodekso 1.116 straipsnio 1 dalies prasme ir Tiekėjas tai pagrindžia;</w:t>
      </w:r>
    </w:p>
    <w:p w14:paraId="1A275FB4" w14:textId="19E652C6"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 xml:space="preserve">Kainos </w:t>
      </w:r>
      <w:r w:rsidRPr="004E5A6A">
        <w:rPr>
          <w:bCs/>
          <w:i/>
          <w:sz w:val="22"/>
          <w:szCs w:val="22"/>
          <w:lang w:eastAsia="en-US"/>
        </w:rPr>
        <w:t>sudedamųjų dalių atskleidimas yra siejamas su galimos žalos grėsme ir Tiekėjas pateikia pagrindimą.</w:t>
      </w:r>
    </w:p>
    <w:p w14:paraId="738F46A4" w14:textId="328A43B1"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w:t>
      </w:r>
      <w:r w:rsidRPr="004E5A6A">
        <w:rPr>
          <w:bCs/>
          <w:i/>
          <w:sz w:val="22"/>
          <w:szCs w:val="22"/>
          <w:lang w:eastAsia="en-US"/>
        </w:rPr>
        <w:t>sudedamųjų dalių konfidencialumo, o Tiekėjo Pasiūlyme pateiktas</w:t>
      </w:r>
      <w:r w:rsidR="00261AAC">
        <w:rPr>
          <w:bCs/>
          <w:i/>
          <w:sz w:val="22"/>
          <w:szCs w:val="22"/>
          <w:lang w:eastAsia="en-US"/>
        </w:rPr>
        <w:t xml:space="preserve"> kainos </w:t>
      </w:r>
      <w:r w:rsidRPr="004E5A6A">
        <w:rPr>
          <w:bCs/>
          <w:i/>
          <w:sz w:val="22"/>
          <w:szCs w:val="22"/>
          <w:lang w:eastAsia="en-US"/>
        </w:rPr>
        <w:t>sudedamąsias dalis laikys nekonfidencialiomis.</w:t>
      </w:r>
    </w:p>
    <w:p w14:paraId="5A960201" w14:textId="77777777" w:rsidR="00412584" w:rsidRPr="00412584" w:rsidRDefault="00412584" w:rsidP="00C24832">
      <w:pPr>
        <w:jc w:val="both"/>
        <w:rPr>
          <w:bCs/>
          <w:lang w:eastAsia="en-US"/>
        </w:rPr>
      </w:pPr>
    </w:p>
    <w:p w14:paraId="47D7C717" w14:textId="7D53BCAE"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ir /</w:t>
      </w:r>
      <w:r w:rsidR="00AC7328">
        <w:rPr>
          <w:bCs/>
          <w:lang w:eastAsia="en-US"/>
        </w:rPr>
        <w:t xml:space="preserve"> </w:t>
      </w:r>
      <w:r w:rsidR="00412584">
        <w:rPr>
          <w:bCs/>
          <w:lang w:eastAsia="en-US"/>
        </w:rPr>
        <w:t xml:space="preserve">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5DFCDD41" w:rsidR="00CB3981" w:rsidRPr="003872F6" w:rsidRDefault="00512469" w:rsidP="00CB3981">
      <w:pPr>
        <w:jc w:val="right"/>
        <w:rPr>
          <w:u w:val="single"/>
          <w:lang w:eastAsia="en-US"/>
        </w:rPr>
      </w:pPr>
      <w:r>
        <w:rPr>
          <w:sz w:val="20"/>
          <w:szCs w:val="20"/>
        </w:rPr>
        <w:t>8</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D959D7">
        <w:trPr>
          <w:trHeight w:val="516"/>
        </w:trPr>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vAlign w:val="center"/>
          </w:tcPr>
          <w:p w14:paraId="0851245C" w14:textId="77777777" w:rsidR="005E0275" w:rsidRPr="003872F6" w:rsidRDefault="00E1636D" w:rsidP="00D959D7">
            <w:pPr>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2A1677D3" w:rsidR="00CB3981" w:rsidRPr="003872F6" w:rsidRDefault="00512469" w:rsidP="00CB3981">
      <w:pPr>
        <w:jc w:val="right"/>
        <w:rPr>
          <w:lang w:eastAsia="en-US"/>
        </w:rPr>
      </w:pPr>
      <w:r>
        <w:rPr>
          <w:sz w:val="20"/>
          <w:szCs w:val="20"/>
        </w:rPr>
        <w:t>9</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AC7328" w:rsidRPr="00602016" w14:paraId="7FDA4BAA" w14:textId="77777777" w:rsidTr="00412584">
        <w:tc>
          <w:tcPr>
            <w:tcW w:w="959" w:type="dxa"/>
            <w:tcBorders>
              <w:top w:val="single" w:sz="4" w:space="0" w:color="auto"/>
              <w:left w:val="single" w:sz="4" w:space="0" w:color="auto"/>
              <w:bottom w:val="single" w:sz="4" w:space="0" w:color="auto"/>
              <w:right w:val="single" w:sz="4" w:space="0" w:color="auto"/>
            </w:tcBorders>
          </w:tcPr>
          <w:p w14:paraId="615A9064" w14:textId="77777777" w:rsidR="00AC7328" w:rsidRPr="00602016" w:rsidRDefault="00AC7328"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A624868" w14:textId="58F66E6A" w:rsidR="00AC7328" w:rsidRPr="00AD2289" w:rsidRDefault="00AC7328" w:rsidP="00D572D4">
            <w:pPr>
              <w:jc w:val="both"/>
              <w:rPr>
                <w:i/>
                <w:color w:val="0070C0"/>
              </w:rPr>
            </w:pPr>
            <w:r>
              <w:rPr>
                <w:i/>
                <w:color w:val="0070C0"/>
              </w:rPr>
              <w:t>....</w:t>
            </w:r>
            <w:r w:rsidRPr="00AC7328">
              <w:rPr>
                <w:b/>
                <w:bCs/>
                <w:i/>
                <w:color w:val="0070C0"/>
              </w:rPr>
              <w:t>užpildyta</w:t>
            </w:r>
            <w:r>
              <w:rPr>
                <w:i/>
                <w:color w:val="0070C0"/>
              </w:rPr>
              <w:t xml:space="preserve"> techninė specifikacija</w:t>
            </w:r>
          </w:p>
        </w:tc>
        <w:tc>
          <w:tcPr>
            <w:tcW w:w="2948" w:type="dxa"/>
            <w:tcBorders>
              <w:top w:val="single" w:sz="4" w:space="0" w:color="auto"/>
              <w:left w:val="single" w:sz="4" w:space="0" w:color="auto"/>
              <w:bottom w:val="single" w:sz="4" w:space="0" w:color="auto"/>
              <w:right w:val="single" w:sz="4" w:space="0" w:color="auto"/>
            </w:tcBorders>
          </w:tcPr>
          <w:p w14:paraId="5780B631" w14:textId="77777777" w:rsidR="00AC7328" w:rsidRPr="00602016" w:rsidRDefault="00AC7328"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0FEA1AF2" w:rsidR="00127AC1" w:rsidRPr="00127AC1" w:rsidRDefault="00127AC1" w:rsidP="00127AC1">
            <w:pPr>
              <w:jc w:val="both"/>
              <w:rPr>
                <w:i/>
                <w:color w:val="0070C0"/>
              </w:rPr>
            </w:pPr>
            <w:r w:rsidRPr="00127AC1">
              <w:rPr>
                <w:i/>
                <w:color w:val="0070C0"/>
              </w:rPr>
              <w:t xml:space="preserve">...laisvos formos atitikties deklaracija </w:t>
            </w:r>
            <w:r w:rsidR="00512469">
              <w:rPr>
                <w:i/>
                <w:color w:val="0070C0"/>
              </w:rPr>
              <w:t>dėl</w:t>
            </w:r>
            <w:r w:rsidRPr="00127AC1">
              <w:rPr>
                <w:i/>
                <w:color w:val="0070C0"/>
              </w:rPr>
              <w:t xml:space="preserve"> PĮ 58 str. 4</w:t>
            </w:r>
            <w:r w:rsidRPr="00127AC1">
              <w:rPr>
                <w:i/>
                <w:color w:val="0070C0"/>
                <w:vertAlign w:val="superscript"/>
              </w:rPr>
              <w:t>1</w:t>
            </w:r>
            <w:r w:rsidRPr="00127AC1">
              <w:rPr>
                <w:i/>
                <w:color w:val="0070C0"/>
              </w:rPr>
              <w:t xml:space="preserve"> d. 1, 2, 3, 6 p. </w:t>
            </w:r>
            <w:r w:rsidR="00512469" w:rsidRPr="00512469">
              <w:rPr>
                <w:i/>
                <w:color w:val="0070C0"/>
              </w:rPr>
              <w:t>nustatytų pašalinimo sąlygų nebuvim</w:t>
            </w:r>
            <w:r w:rsidR="00512469">
              <w:rPr>
                <w:i/>
                <w:color w:val="0070C0"/>
              </w:rPr>
              <w:t>o</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512469" w:rsidRPr="00127AC1" w14:paraId="477D3092" w14:textId="77777777" w:rsidTr="00412584">
        <w:tc>
          <w:tcPr>
            <w:tcW w:w="959" w:type="dxa"/>
            <w:tcBorders>
              <w:top w:val="single" w:sz="4" w:space="0" w:color="auto"/>
              <w:left w:val="single" w:sz="4" w:space="0" w:color="auto"/>
              <w:bottom w:val="single" w:sz="4" w:space="0" w:color="auto"/>
              <w:right w:val="single" w:sz="4" w:space="0" w:color="auto"/>
            </w:tcBorders>
          </w:tcPr>
          <w:p w14:paraId="7F94FAE1" w14:textId="77777777" w:rsidR="00512469" w:rsidRPr="00127AC1" w:rsidRDefault="00512469"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1698812" w14:textId="5CEFFA5E" w:rsidR="00512469" w:rsidRPr="00127AC1" w:rsidRDefault="00512469" w:rsidP="00127AC1">
            <w:pPr>
              <w:jc w:val="both"/>
              <w:rPr>
                <w:i/>
                <w:color w:val="0070C0"/>
              </w:rPr>
            </w:pPr>
            <w:r w:rsidRPr="00512469">
              <w:rPr>
                <w:i/>
                <w:color w:val="0070C0"/>
              </w:rPr>
              <w:t>...preliminarus lizingo grąžinimo grafikas</w:t>
            </w:r>
          </w:p>
        </w:tc>
        <w:tc>
          <w:tcPr>
            <w:tcW w:w="2948" w:type="dxa"/>
            <w:tcBorders>
              <w:top w:val="single" w:sz="4" w:space="0" w:color="auto"/>
              <w:left w:val="single" w:sz="4" w:space="0" w:color="auto"/>
              <w:bottom w:val="single" w:sz="4" w:space="0" w:color="auto"/>
              <w:right w:val="single" w:sz="4" w:space="0" w:color="auto"/>
            </w:tcBorders>
          </w:tcPr>
          <w:p w14:paraId="1895D79C" w14:textId="77777777" w:rsidR="00512469" w:rsidRPr="00127AC1" w:rsidRDefault="00512469"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w:t>
      </w:r>
      <w:r w:rsidRPr="00A96678">
        <w:lastRenderedPageBreak/>
        <w:t>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A2B8" w14:textId="77777777" w:rsidR="00122050" w:rsidRDefault="00122050" w:rsidP="00C111C9">
      <w:r>
        <w:separator/>
      </w:r>
    </w:p>
  </w:endnote>
  <w:endnote w:type="continuationSeparator" w:id="0">
    <w:p w14:paraId="0667BB69" w14:textId="77777777" w:rsidR="00122050" w:rsidRDefault="00122050"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F1EF" w14:textId="77777777" w:rsidR="00122050" w:rsidRDefault="00122050" w:rsidP="00C111C9">
      <w:r>
        <w:separator/>
      </w:r>
    </w:p>
  </w:footnote>
  <w:footnote w:type="continuationSeparator" w:id="0">
    <w:p w14:paraId="3C1DB021" w14:textId="77777777" w:rsidR="00122050" w:rsidRDefault="00122050"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050"/>
    <w:rsid w:val="00122EB9"/>
    <w:rsid w:val="00127AC1"/>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23D7A"/>
    <w:rsid w:val="0023092D"/>
    <w:rsid w:val="00233E90"/>
    <w:rsid w:val="00234AA4"/>
    <w:rsid w:val="00236B6C"/>
    <w:rsid w:val="002375B5"/>
    <w:rsid w:val="002532E4"/>
    <w:rsid w:val="0026089F"/>
    <w:rsid w:val="00261489"/>
    <w:rsid w:val="00261AAC"/>
    <w:rsid w:val="00267338"/>
    <w:rsid w:val="0027041E"/>
    <w:rsid w:val="00276A08"/>
    <w:rsid w:val="00281951"/>
    <w:rsid w:val="00281E8E"/>
    <w:rsid w:val="00293A43"/>
    <w:rsid w:val="00296178"/>
    <w:rsid w:val="002A3937"/>
    <w:rsid w:val="002A4CAC"/>
    <w:rsid w:val="002B2598"/>
    <w:rsid w:val="002B4BFA"/>
    <w:rsid w:val="002B5696"/>
    <w:rsid w:val="002B79DD"/>
    <w:rsid w:val="002B7F1D"/>
    <w:rsid w:val="002C0DED"/>
    <w:rsid w:val="002C151F"/>
    <w:rsid w:val="002C58B4"/>
    <w:rsid w:val="002C650B"/>
    <w:rsid w:val="002D1C0B"/>
    <w:rsid w:val="002D6360"/>
    <w:rsid w:val="002E22C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1AEC"/>
    <w:rsid w:val="003A3D93"/>
    <w:rsid w:val="003A5FC0"/>
    <w:rsid w:val="003B2160"/>
    <w:rsid w:val="003B3239"/>
    <w:rsid w:val="003B6BA0"/>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0973"/>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246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3F07"/>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04460"/>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135F"/>
    <w:rsid w:val="008A23AB"/>
    <w:rsid w:val="008A3CE4"/>
    <w:rsid w:val="008A54C7"/>
    <w:rsid w:val="008A7ABA"/>
    <w:rsid w:val="008B2B62"/>
    <w:rsid w:val="008C5DA5"/>
    <w:rsid w:val="008C7970"/>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2BBB"/>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0128"/>
    <w:rsid w:val="00A715B9"/>
    <w:rsid w:val="00A7260E"/>
    <w:rsid w:val="00A80D45"/>
    <w:rsid w:val="00A92298"/>
    <w:rsid w:val="00A94477"/>
    <w:rsid w:val="00A96678"/>
    <w:rsid w:val="00AA12DE"/>
    <w:rsid w:val="00AB06B9"/>
    <w:rsid w:val="00AB6876"/>
    <w:rsid w:val="00AC0363"/>
    <w:rsid w:val="00AC1D7F"/>
    <w:rsid w:val="00AC628C"/>
    <w:rsid w:val="00AC7328"/>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BF74FC"/>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4737F"/>
    <w:rsid w:val="00D53F25"/>
    <w:rsid w:val="00D572D4"/>
    <w:rsid w:val="00D72E8B"/>
    <w:rsid w:val="00D73327"/>
    <w:rsid w:val="00D743C6"/>
    <w:rsid w:val="00D75815"/>
    <w:rsid w:val="00D75B79"/>
    <w:rsid w:val="00D771A8"/>
    <w:rsid w:val="00D87373"/>
    <w:rsid w:val="00D959D7"/>
    <w:rsid w:val="00DA2933"/>
    <w:rsid w:val="00DA3DEC"/>
    <w:rsid w:val="00DB0D83"/>
    <w:rsid w:val="00DB2F9C"/>
    <w:rsid w:val="00DB3F01"/>
    <w:rsid w:val="00DC3585"/>
    <w:rsid w:val="00DC65B2"/>
    <w:rsid w:val="00DD145E"/>
    <w:rsid w:val="00DD1DFA"/>
    <w:rsid w:val="00DE136B"/>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56D0"/>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2E22C0"/>
    <w:rPr>
      <w:sz w:val="16"/>
      <w:szCs w:val="16"/>
    </w:rPr>
  </w:style>
  <w:style w:type="paragraph" w:styleId="Komentarotekstas">
    <w:name w:val="annotation text"/>
    <w:basedOn w:val="prastasis"/>
    <w:link w:val="KomentarotekstasDiagrama"/>
    <w:rsid w:val="002E22C0"/>
    <w:rPr>
      <w:sz w:val="20"/>
      <w:szCs w:val="20"/>
    </w:rPr>
  </w:style>
  <w:style w:type="character" w:customStyle="1" w:styleId="KomentarotekstasDiagrama">
    <w:name w:val="Komentaro tekstas Diagrama"/>
    <w:basedOn w:val="Numatytasispastraiposriftas"/>
    <w:link w:val="Komentarotekstas"/>
    <w:rsid w:val="002E22C0"/>
    <w:rPr>
      <w:lang w:val="lt-LT" w:eastAsia="lt-LT"/>
    </w:rPr>
  </w:style>
  <w:style w:type="paragraph" w:styleId="Komentarotema">
    <w:name w:val="annotation subject"/>
    <w:basedOn w:val="Komentarotekstas"/>
    <w:next w:val="Komentarotekstas"/>
    <w:link w:val="KomentarotemaDiagrama"/>
    <w:rsid w:val="002E22C0"/>
    <w:rPr>
      <w:b/>
      <w:bCs/>
    </w:rPr>
  </w:style>
  <w:style w:type="character" w:customStyle="1" w:styleId="KomentarotemaDiagrama">
    <w:name w:val="Komentaro tema Diagrama"/>
    <w:basedOn w:val="KomentarotekstasDiagrama"/>
    <w:link w:val="Komentarotema"/>
    <w:rsid w:val="002E22C0"/>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5</Pages>
  <Words>1492</Words>
  <Characters>8505</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85</cp:revision>
  <cp:lastPrinted>2014-03-03T11:01:00Z</cp:lastPrinted>
  <dcterms:created xsi:type="dcterms:W3CDTF">2023-09-04T07:05:00Z</dcterms:created>
  <dcterms:modified xsi:type="dcterms:W3CDTF">2026-06-03T07:03:00Z</dcterms:modified>
</cp:coreProperties>
</file>